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5A50" w14:textId="22A7BB18" w:rsidR="00A862BB" w:rsidRPr="00C24842" w:rsidRDefault="00A862BB" w:rsidP="00C2484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4842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2</w:t>
      </w:r>
      <w:r w:rsidR="00C2484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24842" w:rsidRPr="00C24842">
        <w:rPr>
          <w:rFonts w:ascii="Times New Roman" w:hAnsi="Times New Roman" w:cs="Times New Roman"/>
          <w:b/>
          <w:bCs/>
          <w:sz w:val="28"/>
          <w:szCs w:val="28"/>
        </w:rPr>
        <w:t>Типы функций активации</w:t>
      </w:r>
      <w:r w:rsidR="00C24842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353FC0D0" w14:textId="6321F326" w:rsidR="00F17329" w:rsidRDefault="00C24842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функции активации</w:t>
      </w:r>
      <w:r w:rsidR="00F17329" w:rsidRPr="00C24842">
        <w:rPr>
          <w:rFonts w:ascii="Times New Roman" w:hAnsi="Times New Roman" w:cs="Times New Roman"/>
          <w:sz w:val="28"/>
          <w:szCs w:val="28"/>
        </w:rPr>
        <w:t>.</w:t>
      </w:r>
    </w:p>
    <w:p w14:paraId="2879E4C7" w14:textId="215E919E" w:rsidR="00C24842" w:rsidRDefault="00C24842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правила выбора функции активации.</w:t>
      </w:r>
    </w:p>
    <w:p w14:paraId="44052CAB" w14:textId="5E28D965" w:rsidR="00C24842" w:rsidRDefault="00C24842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гиперболическому тангенсу. Напиши формулу. Для чего применяется.</w:t>
      </w:r>
    </w:p>
    <w:p w14:paraId="6028D414" w14:textId="34D76AE8" w:rsidR="00C24842" w:rsidRDefault="00C24842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r>
        <w:rPr>
          <w:rFonts w:ascii="Times New Roman" w:hAnsi="Times New Roman" w:cs="Times New Roman"/>
          <w:sz w:val="28"/>
          <w:szCs w:val="28"/>
        </w:rPr>
        <w:t>пороговой функции активации</w:t>
      </w:r>
      <w:r>
        <w:rPr>
          <w:rFonts w:ascii="Times New Roman" w:hAnsi="Times New Roman" w:cs="Times New Roman"/>
          <w:sz w:val="28"/>
          <w:szCs w:val="28"/>
        </w:rPr>
        <w:t>. Напиши формулу. Для чего применяется.</w:t>
      </w:r>
    </w:p>
    <w:p w14:paraId="472D1781" w14:textId="716381A8" w:rsidR="00683E0D" w:rsidRDefault="00683E0D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r>
        <w:rPr>
          <w:rFonts w:ascii="Times New Roman" w:hAnsi="Times New Roman" w:cs="Times New Roman"/>
          <w:sz w:val="28"/>
          <w:szCs w:val="28"/>
        </w:rPr>
        <w:t>линейной</w:t>
      </w:r>
      <w:r>
        <w:rPr>
          <w:rFonts w:ascii="Times New Roman" w:hAnsi="Times New Roman" w:cs="Times New Roman"/>
          <w:sz w:val="28"/>
          <w:szCs w:val="28"/>
        </w:rPr>
        <w:t xml:space="preserve"> функции активации. Напиши формулу. Для чего применяется.</w:t>
      </w:r>
    </w:p>
    <w:p w14:paraId="11721121" w14:textId="1575E47A" w:rsidR="00683E0D" w:rsidRDefault="00683E0D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r w:rsidRPr="00683E0D">
        <w:rPr>
          <w:rFonts w:ascii="Times New Roman" w:hAnsi="Times New Roman" w:cs="Times New Roman"/>
          <w:sz w:val="28"/>
          <w:szCs w:val="28"/>
        </w:rPr>
        <w:t>ReLU</w:t>
      </w:r>
      <w:r>
        <w:rPr>
          <w:rFonts w:ascii="Times New Roman" w:hAnsi="Times New Roman" w:cs="Times New Roman"/>
          <w:sz w:val="28"/>
          <w:szCs w:val="28"/>
        </w:rPr>
        <w:t>. Напиши формулу. Для чего применяется.</w:t>
      </w:r>
    </w:p>
    <w:p w14:paraId="66CADE7B" w14:textId="10521EA0" w:rsidR="00683E0D" w:rsidRPr="00C24842" w:rsidRDefault="00683E0D" w:rsidP="00C2484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r>
        <w:rPr>
          <w:rFonts w:ascii="Times New Roman" w:hAnsi="Times New Roman" w:cs="Times New Roman"/>
          <w:sz w:val="28"/>
          <w:szCs w:val="28"/>
        </w:rPr>
        <w:t>сигмоидальной логистической функции</w:t>
      </w:r>
      <w:r>
        <w:rPr>
          <w:rFonts w:ascii="Times New Roman" w:hAnsi="Times New Roman" w:cs="Times New Roman"/>
          <w:sz w:val="28"/>
          <w:szCs w:val="28"/>
        </w:rPr>
        <w:t>. Напиши формулу. Для чего применяется.</w:t>
      </w:r>
    </w:p>
    <w:sectPr w:rsidR="00683E0D" w:rsidRPr="00C24842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683E0D"/>
    <w:rsid w:val="00A23394"/>
    <w:rsid w:val="00A862BB"/>
    <w:rsid w:val="00C24842"/>
    <w:rsid w:val="00F1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B081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2021-10-11T16:06:00Z</dcterms:created>
  <dcterms:modified xsi:type="dcterms:W3CDTF">2022-03-06T21:39:00Z</dcterms:modified>
</cp:coreProperties>
</file>